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96D0D" w14:textId="5B1469DB" w:rsidR="0032079D" w:rsidRDefault="0032079D" w:rsidP="0073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 w:rsidRPr="0032079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NEXO III</w:t>
      </w: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6E0B14" w14:textId="5B695646" w:rsidR="0032079D" w:rsidRPr="0032079D" w:rsidRDefault="0032079D" w:rsidP="00734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9D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78566981" w14:textId="77777777" w:rsidR="0032079D" w:rsidRDefault="0032079D" w:rsidP="00734AB5">
      <w:pPr>
        <w:pBdr>
          <w:top w:val="nil"/>
          <w:left w:val="nil"/>
          <w:bottom w:val="nil"/>
          <w:right w:val="nil"/>
          <w:between w:val="nil"/>
        </w:pBdr>
        <w:ind w:right="1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1A6A55" w14:textId="77777777" w:rsidR="0032079D" w:rsidRDefault="0032079D" w:rsidP="00734AB5">
      <w:pPr>
        <w:pBdr>
          <w:top w:val="nil"/>
          <w:left w:val="nil"/>
          <w:bottom w:val="nil"/>
          <w:right w:val="nil"/>
          <w:between w:val="nil"/>
        </w:pBdr>
        <w:ind w:right="1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503E74" w14:textId="11318D70" w:rsidR="00FB108C" w:rsidRPr="0032079D" w:rsidRDefault="00FB108C" w:rsidP="00734AB5">
      <w:pPr>
        <w:pBdr>
          <w:top w:val="nil"/>
          <w:left w:val="nil"/>
          <w:bottom w:val="nil"/>
          <w:right w:val="nil"/>
          <w:between w:val="nil"/>
        </w:pBdr>
        <w:ind w:righ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79D">
        <w:rPr>
          <w:rFonts w:ascii="Times New Roman" w:hAnsi="Times New Roman" w:cs="Times New Roman"/>
          <w:b/>
          <w:color w:val="000000"/>
          <w:sz w:val="24"/>
          <w:szCs w:val="24"/>
        </w:rPr>
        <w:t>EDITAL DE CHAMAMENTO PÚBLICO Nº 0</w:t>
      </w:r>
      <w:r w:rsidR="0004129C" w:rsidRPr="0032079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2079D">
        <w:rPr>
          <w:rFonts w:ascii="Times New Roman" w:hAnsi="Times New Roman" w:cs="Times New Roman"/>
          <w:b/>
          <w:color w:val="000000"/>
          <w:sz w:val="24"/>
          <w:szCs w:val="24"/>
        </w:rPr>
        <w:t>/2025 PARA FESTIVAL MULTICULTURAL DE SENADOR POMPEU</w:t>
      </w:r>
    </w:p>
    <w:p w14:paraId="707896F8" w14:textId="77777777" w:rsidR="00FB108C" w:rsidRPr="0032079D" w:rsidRDefault="00FB108C" w:rsidP="00734AB5">
      <w:pPr>
        <w:pBdr>
          <w:top w:val="nil"/>
          <w:left w:val="nil"/>
          <w:bottom w:val="nil"/>
          <w:right w:val="nil"/>
          <w:between w:val="nil"/>
        </w:pBdr>
        <w:ind w:left="120" w:righ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79D">
        <w:rPr>
          <w:rFonts w:ascii="Times New Roman" w:hAnsi="Times New Roman" w:cs="Times New Roman"/>
          <w:b/>
          <w:color w:val="000000"/>
          <w:sz w:val="24"/>
          <w:szCs w:val="24"/>
        </w:rPr>
        <w:t>SELEÇÃO DE PROJETO PARA FIRMAR TERMO DE EXECUÇÃO CULTURAL COM RECURSOS DA POLÍTICA NACIONAL ALDIR BLANC DE FOMENTO À CULTURA – PNAB (LEI Nº 14.399/2022)</w:t>
      </w:r>
    </w:p>
    <w:p w14:paraId="6C919A11" w14:textId="496328B6" w:rsidR="00FB108C" w:rsidRPr="0032079D" w:rsidRDefault="00FB108C" w:rsidP="00734AB5">
      <w:pPr>
        <w:pBdr>
          <w:top w:val="nil"/>
          <w:left w:val="nil"/>
          <w:bottom w:val="nil"/>
          <w:right w:val="nil"/>
          <w:between w:val="nil"/>
        </w:pBdr>
        <w:ind w:left="120" w:righ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7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E50E532" w14:textId="77777777" w:rsidR="00B33E98" w:rsidRPr="0032079D" w:rsidRDefault="00B33E98" w:rsidP="00734AB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00003" w14:textId="19A26E71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FB108C" w:rsidRPr="0032079D">
        <w:rPr>
          <w:rFonts w:ascii="Times New Roman" w:hAnsi="Times New Roman" w:cs="Times New Roman"/>
          <w:sz w:val="24"/>
          <w:szCs w:val="24"/>
        </w:rPr>
        <w:t>XX</w:t>
      </w:r>
      <w:r w:rsidR="00123574" w:rsidRPr="0032079D">
        <w:rPr>
          <w:rFonts w:ascii="Times New Roman" w:hAnsi="Times New Roman" w:cs="Times New Roman"/>
          <w:sz w:val="24"/>
          <w:szCs w:val="24"/>
        </w:rPr>
        <w:t xml:space="preserve">/2025 </w:t>
      </w:r>
      <w:r w:rsidRPr="0032079D">
        <w:rPr>
          <w:rFonts w:ascii="Times New Roman" w:hAnsi="Times New Roman" w:cs="Times New Roman"/>
          <w:sz w:val="24"/>
          <w:szCs w:val="24"/>
        </w:rPr>
        <w:t xml:space="preserve">TENDO POR OBJETO A CONCESSÃO DE APOIO FINANCEIRO A AÇÕES CULTURAIS CONTEMPLADAS PELO EDITAL </w:t>
      </w:r>
      <w:r w:rsidR="0032079D">
        <w:rPr>
          <w:rFonts w:ascii="Times New Roman" w:hAnsi="Times New Roman" w:cs="Times New Roman"/>
          <w:b/>
          <w:bCs/>
          <w:sz w:val="24"/>
          <w:szCs w:val="24"/>
        </w:rPr>
        <w:t>Nº 04</w:t>
      </w:r>
      <w:r w:rsidR="00123574" w:rsidRPr="0032079D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3207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2079D">
        <w:rPr>
          <w:rFonts w:ascii="Times New Roman" w:hAnsi="Times New Roman" w:cs="Times New Roman"/>
          <w:sz w:val="24"/>
          <w:szCs w:val="24"/>
        </w:rPr>
        <w:t xml:space="preserve"> NOS TERMOS DA LEI Nº </w:t>
      </w:r>
      <w:r w:rsidR="00DD3248" w:rsidRPr="0032079D">
        <w:rPr>
          <w:rFonts w:ascii="Times New Roman" w:hAnsi="Times New Roman" w:cs="Times New Roman"/>
          <w:sz w:val="24"/>
          <w:szCs w:val="24"/>
        </w:rPr>
        <w:t>14.399</w:t>
      </w:r>
      <w:r w:rsidRPr="0032079D">
        <w:rPr>
          <w:rFonts w:ascii="Times New Roman" w:hAnsi="Times New Roman" w:cs="Times New Roman"/>
          <w:sz w:val="24"/>
          <w:szCs w:val="24"/>
        </w:rPr>
        <w:t>/2022 (</w:t>
      </w:r>
      <w:r w:rsidR="00DD3248" w:rsidRPr="0032079D">
        <w:rPr>
          <w:rFonts w:ascii="Times New Roman" w:hAnsi="Times New Roman" w:cs="Times New Roman"/>
          <w:sz w:val="24"/>
          <w:szCs w:val="24"/>
        </w:rPr>
        <w:t>PNAB</w:t>
      </w:r>
      <w:r w:rsidRPr="0032079D">
        <w:rPr>
          <w:rFonts w:ascii="Times New Roman" w:hAnsi="Times New Roman" w:cs="Times New Roman"/>
          <w:sz w:val="24"/>
          <w:szCs w:val="24"/>
        </w:rPr>
        <w:t xml:space="preserve">), </w:t>
      </w:r>
      <w:r w:rsidR="008C38B3" w:rsidRPr="0032079D">
        <w:rPr>
          <w:rFonts w:ascii="Times New Roman" w:hAnsi="Times New Roman" w:cs="Times New Roman"/>
          <w:sz w:val="24"/>
          <w:szCs w:val="24"/>
        </w:rPr>
        <w:t xml:space="preserve">DA LEI Nº </w:t>
      </w:r>
      <w:r w:rsidR="00136773" w:rsidRPr="0032079D">
        <w:rPr>
          <w:rFonts w:ascii="Times New Roman" w:hAnsi="Times New Roman" w:cs="Times New Roman"/>
          <w:sz w:val="24"/>
          <w:szCs w:val="24"/>
        </w:rPr>
        <w:t>14.903/2024</w:t>
      </w:r>
      <w:r w:rsidR="5488B0AB" w:rsidRPr="0032079D">
        <w:rPr>
          <w:rFonts w:ascii="Times New Roman" w:hAnsi="Times New Roman" w:cs="Times New Roman"/>
          <w:sz w:val="24"/>
          <w:szCs w:val="24"/>
        </w:rPr>
        <w:t xml:space="preserve"> (MARCO REGULATÓRIO DO FOMENTO À CULTURA)</w:t>
      </w:r>
      <w:r w:rsidR="008C38B3" w:rsidRPr="0032079D">
        <w:rPr>
          <w:rFonts w:ascii="Times New Roman" w:hAnsi="Times New Roman" w:cs="Times New Roman"/>
          <w:sz w:val="24"/>
          <w:szCs w:val="24"/>
        </w:rPr>
        <w:t xml:space="preserve">, </w:t>
      </w:r>
      <w:r w:rsidRPr="0032079D">
        <w:rPr>
          <w:rFonts w:ascii="Times New Roman" w:hAnsi="Times New Roman" w:cs="Times New Roman"/>
          <w:sz w:val="24"/>
          <w:szCs w:val="24"/>
        </w:rPr>
        <w:t>DO DECRETO N. 11.</w:t>
      </w:r>
      <w:r w:rsidR="00DD3248" w:rsidRPr="0032079D">
        <w:rPr>
          <w:rFonts w:ascii="Times New Roman" w:hAnsi="Times New Roman" w:cs="Times New Roman"/>
          <w:sz w:val="24"/>
          <w:szCs w:val="24"/>
        </w:rPr>
        <w:t>740</w:t>
      </w:r>
      <w:r w:rsidRPr="0032079D">
        <w:rPr>
          <w:rFonts w:ascii="Times New Roman" w:hAnsi="Times New Roman" w:cs="Times New Roman"/>
          <w:sz w:val="24"/>
          <w:szCs w:val="24"/>
        </w:rPr>
        <w:t xml:space="preserve">/2023 (DECRETO </w:t>
      </w:r>
      <w:r w:rsidR="00DD3248" w:rsidRPr="0032079D">
        <w:rPr>
          <w:rFonts w:ascii="Times New Roman" w:hAnsi="Times New Roman" w:cs="Times New Roman"/>
          <w:sz w:val="24"/>
          <w:szCs w:val="24"/>
        </w:rPr>
        <w:t>PNAB</w:t>
      </w:r>
      <w:r w:rsidRPr="0032079D">
        <w:rPr>
          <w:rFonts w:ascii="Times New Roman" w:hAnsi="Times New Roman" w:cs="Times New Roman"/>
          <w:sz w:val="24"/>
          <w:szCs w:val="24"/>
        </w:rPr>
        <w:t>)</w:t>
      </w:r>
      <w:r w:rsidR="000074AF" w:rsidRPr="0032079D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32079D" w:rsidRDefault="003F0A79" w:rsidP="0073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677C2C2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1.1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 A</w:t>
      </w:r>
      <w:r w:rsidRPr="00320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6923" w:rsidRPr="0032079D">
        <w:rPr>
          <w:rFonts w:ascii="Times New Roman" w:hAnsi="Times New Roman" w:cs="Times New Roman"/>
          <w:sz w:val="24"/>
          <w:szCs w:val="24"/>
        </w:rPr>
        <w:t>PREFEITURA MUNICIPAL DE SENADOR POMPEU-CE</w:t>
      </w:r>
      <w:r w:rsidRPr="0032079D">
        <w:rPr>
          <w:rFonts w:ascii="Times New Roman" w:hAnsi="Times New Roman" w:cs="Times New Roman"/>
          <w:sz w:val="24"/>
          <w:szCs w:val="24"/>
        </w:rPr>
        <w:t>, neste ato representado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 pela </w:t>
      </w:r>
      <w:r w:rsidR="008A6923" w:rsidRPr="0032079D">
        <w:rPr>
          <w:rFonts w:ascii="Times New Roman" w:hAnsi="Times New Roman" w:cs="Times New Roman"/>
          <w:sz w:val="24"/>
          <w:szCs w:val="24"/>
        </w:rPr>
        <w:t>SECRETÁRIA DE EDUCAÇÃO, CULTURA E DESPORTO</w:t>
      </w:r>
      <w:r w:rsidRPr="0032079D">
        <w:rPr>
          <w:rFonts w:ascii="Times New Roman" w:hAnsi="Times New Roman" w:cs="Times New Roman"/>
          <w:sz w:val="24"/>
          <w:szCs w:val="24"/>
        </w:rPr>
        <w:t>, Senhora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 ANTÔNIA IRONEIDE VIDAL PINHEIRO BEZERRA</w:t>
      </w:r>
      <w:r w:rsidRPr="0032079D">
        <w:rPr>
          <w:rFonts w:ascii="Times New Roman" w:hAnsi="Times New Roman" w:cs="Times New Roman"/>
          <w:sz w:val="24"/>
          <w:szCs w:val="24"/>
        </w:rPr>
        <w:t xml:space="preserve">, e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8C7F505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7" w14:textId="60758DA6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63794A05" w14:textId="539488EB" w:rsidR="00DD3248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2.1 Este Termo de Execução Cultural é instrumento da modalidade de</w:t>
      </w:r>
      <w:r w:rsidR="7B9C11D8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="1C7EB6F4" w:rsidRPr="0032079D">
        <w:rPr>
          <w:rFonts w:ascii="Times New Roman" w:hAnsi="Times New Roman" w:cs="Times New Roman"/>
          <w:sz w:val="24"/>
          <w:szCs w:val="24"/>
        </w:rPr>
        <w:t>fomento à execução de ações culturais</w:t>
      </w:r>
      <w:r w:rsidRPr="0032079D">
        <w:rPr>
          <w:rFonts w:ascii="Times New Roman" w:hAnsi="Times New Roman" w:cs="Times New Roman"/>
          <w:sz w:val="24"/>
          <w:szCs w:val="24"/>
        </w:rPr>
        <w:t xml:space="preserve">, celebrado com agente cultural selecionado nos termos da </w:t>
      </w:r>
      <w:r w:rsidR="00DD3248" w:rsidRPr="0032079D">
        <w:rPr>
          <w:rFonts w:ascii="Times New Roman" w:hAnsi="Times New Roman" w:cs="Times New Roman"/>
          <w:sz w:val="24"/>
          <w:szCs w:val="24"/>
        </w:rPr>
        <w:t>LEI Nº 14.399/2022 (PNAB),</w:t>
      </w:r>
      <w:r w:rsidR="00030B58" w:rsidRPr="0032079D"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136773" w:rsidRPr="0032079D">
        <w:rPr>
          <w:rFonts w:ascii="Times New Roman" w:hAnsi="Times New Roman" w:cs="Times New Roman"/>
          <w:sz w:val="24"/>
          <w:szCs w:val="24"/>
        </w:rPr>
        <w:t>14.903/2024</w:t>
      </w:r>
      <w:r w:rsidR="00C96036" w:rsidRPr="0032079D">
        <w:rPr>
          <w:rFonts w:ascii="Times New Roman" w:hAnsi="Times New Roman" w:cs="Times New Roman"/>
          <w:sz w:val="24"/>
          <w:szCs w:val="24"/>
        </w:rPr>
        <w:t xml:space="preserve"> (Ma</w:t>
      </w:r>
      <w:r w:rsidR="009575E9" w:rsidRPr="0032079D">
        <w:rPr>
          <w:rFonts w:ascii="Times New Roman" w:hAnsi="Times New Roman" w:cs="Times New Roman"/>
          <w:sz w:val="24"/>
          <w:szCs w:val="24"/>
        </w:rPr>
        <w:t>rco regulatório do fomento à cultura)</w:t>
      </w:r>
      <w:r w:rsidR="00030B58" w:rsidRPr="0032079D">
        <w:rPr>
          <w:rFonts w:ascii="Times New Roman" w:hAnsi="Times New Roman" w:cs="Times New Roman"/>
          <w:sz w:val="24"/>
          <w:szCs w:val="24"/>
        </w:rPr>
        <w:t>,</w:t>
      </w:r>
      <w:r w:rsidR="00DD3248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="009E10B0" w:rsidRPr="0032079D">
        <w:rPr>
          <w:rFonts w:ascii="Times New Roman" w:hAnsi="Times New Roman" w:cs="Times New Roman"/>
          <w:sz w:val="24"/>
          <w:szCs w:val="24"/>
        </w:rPr>
        <w:t>do</w:t>
      </w:r>
      <w:r w:rsidR="00DD3248" w:rsidRPr="0032079D">
        <w:rPr>
          <w:rFonts w:ascii="Times New Roman" w:hAnsi="Times New Roman" w:cs="Times New Roman"/>
          <w:sz w:val="24"/>
          <w:szCs w:val="24"/>
        </w:rPr>
        <w:t xml:space="preserve"> DECRETO N</w:t>
      </w:r>
      <w:r w:rsidR="00B33E98" w:rsidRPr="0032079D">
        <w:rPr>
          <w:rFonts w:ascii="Times New Roman" w:hAnsi="Times New Roman" w:cs="Times New Roman"/>
          <w:sz w:val="24"/>
          <w:szCs w:val="24"/>
        </w:rPr>
        <w:t>º</w:t>
      </w:r>
      <w:r w:rsidR="00DD3248" w:rsidRPr="0032079D">
        <w:rPr>
          <w:rFonts w:ascii="Times New Roman" w:hAnsi="Times New Roman" w:cs="Times New Roman"/>
          <w:sz w:val="24"/>
          <w:szCs w:val="24"/>
        </w:rPr>
        <w:t xml:space="preserve"> 11.740/2023 (DECRETO PNAB)</w:t>
      </w:r>
      <w:r w:rsidR="009E10B0" w:rsidRPr="0032079D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4FD01D31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9" w14:textId="4A0F80E1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633ABB21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B" w14:textId="7DFCB863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571ED6DD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4.1. Os recursos financeiros para a execução do presente termo totalizam o montante de </w:t>
      </w:r>
      <w:r w:rsidR="00D37B79" w:rsidRPr="0032079D">
        <w:rPr>
          <w:rFonts w:ascii="Times New Roman" w:hAnsi="Times New Roman" w:cs="Times New Roman"/>
          <w:color w:val="000000"/>
          <w:sz w:val="24"/>
          <w:szCs w:val="24"/>
        </w:rPr>
        <w:t>R$ 108.039,81 (</w:t>
      </w:r>
      <w:r w:rsidR="00E37A4A" w:rsidRPr="0032079D">
        <w:rPr>
          <w:rFonts w:ascii="Times New Roman" w:hAnsi="Times New Roman" w:cs="Times New Roman"/>
          <w:color w:val="000000"/>
          <w:sz w:val="24"/>
          <w:szCs w:val="24"/>
        </w:rPr>
        <w:t>cento e oito mil trinta e nove reais e oitenta e um centavos</w:t>
      </w:r>
      <w:r w:rsidR="00D37B79" w:rsidRPr="0032079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7B79" w:rsidRPr="0032079D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5525B500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lastRenderedPageBreak/>
        <w:t>4.2. Serão transferidos à conta do</w:t>
      </w:r>
      <w:r w:rsidR="00E37A4A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(a) AGENTE CULTURAL, especialmente aberta no [NOME DO BANCO], Agência [INDICAR AGÊNCIA], Conta Corrente nº [INDICAR CONTA], para recebimento e movimentação.</w:t>
      </w:r>
    </w:p>
    <w:p w14:paraId="60279AB8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E" w14:textId="5F29C2EB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58D7DB6B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4B9797A1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6.1 São obrigações da 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B33E98" w:rsidRPr="0032079D">
        <w:rPr>
          <w:rFonts w:ascii="Times New Roman" w:hAnsi="Times New Roman" w:cs="Times New Roman"/>
          <w:sz w:val="24"/>
          <w:szCs w:val="24"/>
        </w:rPr>
        <w:t>E</w:t>
      </w:r>
      <w:r w:rsidR="00D37B79" w:rsidRPr="0032079D">
        <w:rPr>
          <w:rFonts w:ascii="Times New Roman" w:hAnsi="Times New Roman" w:cs="Times New Roman"/>
          <w:sz w:val="24"/>
          <w:szCs w:val="24"/>
        </w:rPr>
        <w:t>DUCAÇÃO, CULTURA E DESPORTO DE SENADOR POMPEU:</w:t>
      </w:r>
    </w:p>
    <w:p w14:paraId="00000012" w14:textId="5E9518B9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I) transferir os recursos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>a)</w:t>
      </w:r>
      <w:r w:rsidR="5A798C68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orientar o(a) AGENTE CULTURAL sobre o procedimento para a prestação de informações dos recursos concedidos; </w:t>
      </w:r>
    </w:p>
    <w:p w14:paraId="00000014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a) AGENTE CULTURAL; </w:t>
      </w:r>
    </w:p>
    <w:p w14:paraId="00000015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monitorar o cumprimento pelo(a) AGENTE CULTURAL das obrigações previstas na CLÁUSULA 6.2.</w:t>
      </w:r>
    </w:p>
    <w:p w14:paraId="63D3F5C9" w14:textId="77777777" w:rsidR="00B33E98" w:rsidRPr="0032079D" w:rsidRDefault="00B33E98" w:rsidP="0073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11A0E092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6.2 São obrigações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a) AGENTE CULTURAL: </w:t>
      </w:r>
    </w:p>
    <w:p w14:paraId="00000019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4FD8C17B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aplicar os recursos concedidos na realização da ação cultural; </w:t>
      </w:r>
    </w:p>
    <w:p w14:paraId="0000001B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98AAF3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V) prestar informações 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ao DEPARTAMENTO DA CULTURA DE SENADOR POMPEU </w:t>
      </w:r>
      <w:r w:rsidRPr="0032079D">
        <w:rPr>
          <w:rFonts w:ascii="Times New Roman" w:hAnsi="Times New Roman" w:cs="Times New Roman"/>
          <w:sz w:val="24"/>
          <w:szCs w:val="24"/>
        </w:rPr>
        <w:t xml:space="preserve">por meio de Relatório de Execução do Objeto, apresentado no prazo máximo de </w:t>
      </w:r>
      <w:r w:rsidR="00B33E98" w:rsidRPr="0032079D">
        <w:rPr>
          <w:rFonts w:ascii="Times New Roman" w:hAnsi="Times New Roman" w:cs="Times New Roman"/>
          <w:sz w:val="24"/>
          <w:szCs w:val="24"/>
        </w:rPr>
        <w:t>60 (SESSENTA DIAS)</w:t>
      </w:r>
      <w:r w:rsidR="00B33E98" w:rsidRPr="00320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2B71F5E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atender a qualquer solicitação regular feita pel</w:t>
      </w:r>
      <w:r w:rsidR="00D37B79" w:rsidRPr="0032079D">
        <w:rPr>
          <w:rFonts w:ascii="Times New Roman" w:hAnsi="Times New Roman" w:cs="Times New Roman"/>
          <w:sz w:val="24"/>
          <w:szCs w:val="24"/>
        </w:rPr>
        <w:t>a</w:t>
      </w:r>
      <w:r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B33E98" w:rsidRPr="0032079D">
        <w:rPr>
          <w:rFonts w:ascii="Times New Roman" w:hAnsi="Times New Roman" w:cs="Times New Roman"/>
          <w:sz w:val="24"/>
          <w:szCs w:val="24"/>
        </w:rPr>
        <w:t>E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DUCAÇÃO, CULTURA E DESPORTO DE SENADOR POMPEU, por meio do DEPARTAMENTO DA CULTURA, </w:t>
      </w:r>
      <w:r w:rsidRPr="0032079D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0000001F" w14:textId="056C877E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32079D">
        <w:rPr>
          <w:rFonts w:ascii="Times New Roman" w:hAnsi="Times New Roman" w:cs="Times New Roman"/>
          <w:sz w:val="24"/>
          <w:szCs w:val="24"/>
        </w:rPr>
        <w:t>Política Nacional Aldir Blanc de Fomento à Cultura</w:t>
      </w:r>
      <w:r w:rsidR="00D37B79" w:rsidRPr="0032079D">
        <w:rPr>
          <w:rFonts w:ascii="Times New Roman" w:hAnsi="Times New Roman" w:cs="Times New Roman"/>
          <w:sz w:val="24"/>
          <w:szCs w:val="24"/>
        </w:rPr>
        <w:t xml:space="preserve"> - PNAB</w:t>
      </w:r>
      <w:r w:rsidRPr="0032079D">
        <w:rPr>
          <w:rFonts w:ascii="Times New Roman" w:hAnsi="Times New Roman" w:cs="Times New Roman"/>
          <w:sz w:val="24"/>
          <w:szCs w:val="24"/>
        </w:rPr>
        <w:t xml:space="preserve">, incluindo as marcas do Governo </w:t>
      </w:r>
      <w:r w:rsidR="00D37B79" w:rsidRPr="0032079D">
        <w:rPr>
          <w:rFonts w:ascii="Times New Roman" w:hAnsi="Times New Roman" w:cs="Times New Roman"/>
          <w:sz w:val="24"/>
          <w:szCs w:val="24"/>
        </w:rPr>
        <w:t>F</w:t>
      </w:r>
      <w:r w:rsidRPr="0032079D">
        <w:rPr>
          <w:rFonts w:ascii="Times New Roman" w:hAnsi="Times New Roman" w:cs="Times New Roman"/>
          <w:sz w:val="24"/>
          <w:szCs w:val="24"/>
        </w:rPr>
        <w:t>ederal, de acordo com as orientações técnicas do manual de aplicação de marcas divulgado pelo Ministério da Cultura</w:t>
      </w:r>
      <w:r w:rsidR="007B4602" w:rsidRPr="0032079D">
        <w:rPr>
          <w:rFonts w:ascii="Times New Roman" w:hAnsi="Times New Roman" w:cs="Times New Roman"/>
          <w:sz w:val="24"/>
          <w:szCs w:val="24"/>
        </w:rPr>
        <w:t>, observando as vedações existentes na Lei nº 9.504/1997 (Lei das Eleições) nos três meses que antecedem as eleições</w:t>
      </w:r>
      <w:r w:rsidRPr="0032079D">
        <w:rPr>
          <w:rFonts w:ascii="Times New Roman" w:hAnsi="Times New Roman" w:cs="Times New Roman"/>
          <w:sz w:val="24"/>
          <w:szCs w:val="24"/>
        </w:rPr>
        <w:t>;</w:t>
      </w:r>
    </w:p>
    <w:p w14:paraId="00000020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VIII)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não realizar despesa em data anterior ou posterior à vigência deste termo de execução cultural; </w:t>
      </w:r>
    </w:p>
    <w:p w14:paraId="00000021" w14:textId="21B9C3B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IX) guardar a documentação referente à prestação de informações</w:t>
      </w:r>
      <w:r w:rsidR="0A52AC75" w:rsidRPr="0032079D">
        <w:rPr>
          <w:rFonts w:ascii="Times New Roman" w:hAnsi="Times New Roman" w:cs="Times New Roman"/>
          <w:sz w:val="24"/>
          <w:szCs w:val="24"/>
        </w:rPr>
        <w:t xml:space="preserve"> e financeira</w:t>
      </w:r>
      <w:r w:rsidRPr="0032079D">
        <w:rPr>
          <w:rFonts w:ascii="Times New Roman" w:hAnsi="Times New Roman" w:cs="Times New Roman"/>
          <w:sz w:val="24"/>
          <w:szCs w:val="24"/>
        </w:rPr>
        <w:t xml:space="preserve"> pelo prazo de </w:t>
      </w:r>
      <w:proofErr w:type="gramStart"/>
      <w:r w:rsidR="00DD3248" w:rsidRPr="0032079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</w:t>
      </w:r>
      <w:r w:rsidR="00766C10" w:rsidRPr="0032079D">
        <w:rPr>
          <w:rFonts w:ascii="Times New Roman" w:hAnsi="Times New Roman" w:cs="Times New Roman"/>
          <w:sz w:val="24"/>
          <w:szCs w:val="24"/>
        </w:rPr>
        <w:t>;</w:t>
      </w:r>
    </w:p>
    <w:p w14:paraId="11AF24F5" w14:textId="5F909454" w:rsidR="00766C10" w:rsidRPr="0032079D" w:rsidRDefault="00766C10" w:rsidP="00734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9D">
        <w:rPr>
          <w:rFonts w:ascii="Times New Roman" w:hAnsi="Times New Roman" w:cs="Times New Roman"/>
          <w:sz w:val="24"/>
          <w:szCs w:val="24"/>
        </w:rPr>
        <w:t>XI)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="007B4602" w:rsidRPr="0032079D">
        <w:rPr>
          <w:rFonts w:ascii="Times New Roman" w:hAnsi="Times New Roman" w:cs="Times New Roman"/>
          <w:sz w:val="24"/>
          <w:szCs w:val="24"/>
        </w:rPr>
        <w:t>e</w:t>
      </w:r>
      <w:r w:rsidRPr="0032079D">
        <w:rPr>
          <w:rFonts w:ascii="Times New Roman" w:hAnsi="Times New Roman" w:cs="Times New Roman"/>
          <w:sz w:val="24"/>
          <w:szCs w:val="24"/>
        </w:rPr>
        <w:t>ncaminhar os documentos do novo dirigente, bem como nova ata de eleição ou termo de posse</w:t>
      </w:r>
      <w:r w:rsidR="00CD2641" w:rsidRPr="0032079D">
        <w:rPr>
          <w:rFonts w:ascii="Times New Roman" w:hAnsi="Times New Roman" w:cs="Times New Roman"/>
          <w:sz w:val="24"/>
          <w:szCs w:val="24"/>
        </w:rPr>
        <w:t>, em</w:t>
      </w:r>
      <w:r w:rsidRPr="0032079D">
        <w:rPr>
          <w:rFonts w:ascii="Times New Roman" w:hAnsi="Times New Roman" w:cs="Times New Roman"/>
          <w:sz w:val="24"/>
          <w:szCs w:val="24"/>
        </w:rPr>
        <w:t xml:space="preserve"> caso de falecimento ou substituição de dirigente da entidade cultural</w:t>
      </w:r>
      <w:r w:rsidR="007B4602" w:rsidRPr="0032079D">
        <w:rPr>
          <w:rFonts w:ascii="Times New Roman" w:hAnsi="Times New Roman" w:cs="Times New Roman"/>
          <w:sz w:val="24"/>
          <w:szCs w:val="24"/>
        </w:rPr>
        <w:t>, caso seja agente cultural pessoa jurídica</w:t>
      </w:r>
      <w:r w:rsidR="00CD2641" w:rsidRPr="0032079D">
        <w:rPr>
          <w:rFonts w:ascii="Times New Roman" w:hAnsi="Times New Roman" w:cs="Times New Roman"/>
          <w:sz w:val="24"/>
          <w:szCs w:val="24"/>
        </w:rPr>
        <w:t>.</w:t>
      </w:r>
      <w:r w:rsidRPr="00320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E04A9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55B2E" w14:textId="55891B6D" w:rsidR="007B4602" w:rsidRPr="0032079D" w:rsidRDefault="007B4602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</w:t>
      </w:r>
      <w:r w:rsidR="00B4424E" w:rsidRPr="0032079D">
        <w:rPr>
          <w:rFonts w:ascii="Times New Roman" w:hAnsi="Times New Roman" w:cs="Times New Roman"/>
          <w:sz w:val="24"/>
          <w:szCs w:val="24"/>
        </w:rPr>
        <w:t xml:space="preserve">apresentação de </w:t>
      </w:r>
      <w:r w:rsidR="0070590E" w:rsidRPr="0032079D">
        <w:rPr>
          <w:rFonts w:ascii="Times New Roman" w:hAnsi="Times New Roman" w:cs="Times New Roman"/>
          <w:sz w:val="24"/>
          <w:szCs w:val="24"/>
        </w:rPr>
        <w:t>Relatório</w:t>
      </w:r>
      <w:r w:rsidR="00C74DB2" w:rsidRPr="0032079D">
        <w:rPr>
          <w:rFonts w:ascii="Times New Roman" w:hAnsi="Times New Roman" w:cs="Times New Roman"/>
          <w:sz w:val="24"/>
          <w:szCs w:val="24"/>
        </w:rPr>
        <w:t xml:space="preserve"> de Objeto da Execução Cultural</w:t>
      </w:r>
      <w:r w:rsidR="00B4424E" w:rsidRPr="0032079D">
        <w:rPr>
          <w:rFonts w:ascii="Times New Roman" w:hAnsi="Times New Roman" w:cs="Times New Roman"/>
          <w:sz w:val="24"/>
          <w:szCs w:val="24"/>
        </w:rPr>
        <w:t>, no prazo de até 120 dias a contar do fim da vigência deste Termo de Execução Cultural</w:t>
      </w:r>
      <w:r w:rsidRPr="003207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34" w14:textId="68964C33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4B43D2" w:rsidRPr="0032079D">
        <w:rPr>
          <w:rFonts w:ascii="Times New Roman" w:hAnsi="Times New Roman" w:cs="Times New Roman"/>
          <w:sz w:val="24"/>
          <w:szCs w:val="24"/>
        </w:rPr>
        <w:t xml:space="preserve">1.1 </w:t>
      </w:r>
      <w:r w:rsidRPr="0032079D">
        <w:rPr>
          <w:rFonts w:ascii="Times New Roman" w:hAnsi="Times New Roman" w:cs="Times New Roman"/>
          <w:sz w:val="24"/>
          <w:szCs w:val="24"/>
        </w:rPr>
        <w:t xml:space="preserve">O </w:t>
      </w:r>
      <w:r w:rsidR="00C74DB2" w:rsidRPr="0032079D">
        <w:rPr>
          <w:rFonts w:ascii="Times New Roman" w:hAnsi="Times New Roman" w:cs="Times New Roman"/>
          <w:sz w:val="24"/>
          <w:szCs w:val="24"/>
        </w:rPr>
        <w:t xml:space="preserve">Relatório de Objeto da Execução Cultural </w:t>
      </w:r>
      <w:r w:rsidRPr="0032079D">
        <w:rPr>
          <w:rFonts w:ascii="Times New Roman" w:hAnsi="Times New Roman" w:cs="Times New Roman"/>
          <w:sz w:val="24"/>
          <w:szCs w:val="24"/>
        </w:rPr>
        <w:t>deverá:</w:t>
      </w:r>
    </w:p>
    <w:p w14:paraId="00000035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comprovar que foram alcançados os resultados da ação cultural;</w:t>
      </w:r>
    </w:p>
    <w:p w14:paraId="00000036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7.2 </w:t>
      </w:r>
      <w:r w:rsidR="00E23903" w:rsidRPr="0032079D">
        <w:rPr>
          <w:rFonts w:ascii="Times New Roman" w:hAnsi="Times New Roman" w:cs="Times New Roman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32079D" w:rsidRDefault="00DB6F7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pelo cumprimento integral do objeto ou pela suficiência do cumprimento parcial devidamente justificada e</w:t>
      </w:r>
      <w:r w:rsidR="00B94EDC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providenciará imediato encaminhamento do processo à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autoridade julgadora;</w:t>
      </w:r>
    </w:p>
    <w:p w14:paraId="2AA3C8DB" w14:textId="19773203" w:rsidR="00DB6F7D" w:rsidRPr="0032079D" w:rsidRDefault="00DB6F7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 - pela necessidade de o agente cultural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apresentar documentação complementar relativa ao cumprimento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do objeto;</w:t>
      </w:r>
    </w:p>
    <w:p w14:paraId="38345601" w14:textId="2AD2A6F4" w:rsidR="00DB6F7D" w:rsidRPr="0032079D" w:rsidRDefault="00DB6F7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III - pela necessidade de o agente cultural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apresentar Relatório Financeiro da Execução Cultural</w:t>
      </w:r>
      <w:r w:rsidR="009A0110" w:rsidRPr="0032079D">
        <w:rPr>
          <w:rFonts w:ascii="Times New Roman" w:hAnsi="Times New Roman" w:cs="Times New Roman"/>
          <w:sz w:val="24"/>
          <w:szCs w:val="24"/>
        </w:rPr>
        <w:t xml:space="preserve">, </w:t>
      </w:r>
      <w:r w:rsidRPr="0032079D">
        <w:rPr>
          <w:rFonts w:ascii="Times New Roman" w:hAnsi="Times New Roman" w:cs="Times New Roman"/>
          <w:sz w:val="24"/>
          <w:szCs w:val="24"/>
        </w:rPr>
        <w:t>caso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considere os elementos contidos no Relatório de Objeto da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 xml:space="preserve">Execução Cultural e na documentação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complementar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insuficientes para demonstrar o cumprimento integral do</w:t>
      </w:r>
      <w:r w:rsidR="00B01CE2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>objeto ou o cumprimento parcial justificado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>.</w:t>
      </w:r>
    </w:p>
    <w:p w14:paraId="0000003B" w14:textId="791B5528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4B43D2" w:rsidRPr="0032079D">
        <w:rPr>
          <w:rFonts w:ascii="Times New Roman" w:hAnsi="Times New Roman" w:cs="Times New Roman"/>
          <w:sz w:val="24"/>
          <w:szCs w:val="24"/>
        </w:rPr>
        <w:t>3</w:t>
      </w:r>
      <w:r w:rsidRPr="0032079D">
        <w:rPr>
          <w:rFonts w:ascii="Times New Roman" w:hAnsi="Times New Roman" w:cs="Times New Roman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32079D" w:rsidRDefault="0014710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 - solicitar documentação complementar; </w:t>
      </w:r>
    </w:p>
    <w:p w14:paraId="4501098A" w14:textId="77CE2B9F" w:rsidR="0091556D" w:rsidRPr="0032079D" w:rsidRDefault="0014710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</w:t>
      </w:r>
      <w:r w:rsidR="0091556D" w:rsidRPr="0032079D">
        <w:rPr>
          <w:rFonts w:ascii="Times New Roman" w:hAnsi="Times New Roman" w:cs="Times New Roman"/>
          <w:sz w:val="24"/>
          <w:szCs w:val="24"/>
        </w:rPr>
        <w:t>I - aprovar sem ressalvas a prestação de contas, quando estiver convencida do cumprimento integral do objeto;</w:t>
      </w:r>
    </w:p>
    <w:p w14:paraId="44D86294" w14:textId="77777777" w:rsidR="0070148C" w:rsidRPr="0032079D" w:rsidRDefault="0091556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32079D" w:rsidRDefault="0070148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IV - rejeitar a prestação de contas, total ou parcialmente, e determinar uma das seguintes medidas:</w:t>
      </w:r>
    </w:p>
    <w:p w14:paraId="3163CC61" w14:textId="77777777" w:rsidR="00886A59" w:rsidRPr="0032079D" w:rsidRDefault="0070148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32079D" w:rsidRDefault="0070148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32079D" w:rsidRDefault="0070148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c) suspensão da possibilidade de celebrar novo instrumento do regime próprio de fomento à cultura pelo prazo</w:t>
      </w:r>
      <w:r w:rsidR="00886A59"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Pr="0032079D">
        <w:rPr>
          <w:rFonts w:ascii="Times New Roman" w:hAnsi="Times New Roman" w:cs="Times New Roman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F34189" w:rsidRPr="0032079D">
        <w:rPr>
          <w:rFonts w:ascii="Times New Roman" w:hAnsi="Times New Roman" w:cs="Times New Roman"/>
          <w:sz w:val="24"/>
          <w:szCs w:val="24"/>
        </w:rPr>
        <w:t>4</w:t>
      </w:r>
      <w:r w:rsidRPr="0032079D">
        <w:rPr>
          <w:rFonts w:ascii="Times New Roman" w:hAnsi="Times New Roman" w:cs="Times New Roman"/>
          <w:sz w:val="24"/>
          <w:szCs w:val="24"/>
        </w:rPr>
        <w:t xml:space="preserve"> O </w:t>
      </w:r>
      <w:r w:rsidR="002E6613" w:rsidRPr="0032079D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32079D">
        <w:rPr>
          <w:rFonts w:ascii="Times New Roman" w:hAnsi="Times New Roman" w:cs="Times New Roman"/>
          <w:sz w:val="24"/>
          <w:szCs w:val="24"/>
        </w:rPr>
        <w:t>será exigido</w:t>
      </w:r>
      <w:r w:rsidR="00D4053C" w:rsidRPr="0032079D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32079D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2C48F18E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quando não estiver comprovado o cumprimento do objeto, observados os procedimentos previstos no</w:t>
      </w:r>
      <w:r w:rsidR="00F34189" w:rsidRPr="0032079D">
        <w:rPr>
          <w:rFonts w:ascii="Times New Roman" w:hAnsi="Times New Roman" w:cs="Times New Roman"/>
          <w:sz w:val="24"/>
          <w:szCs w:val="24"/>
        </w:rPr>
        <w:t>s</w:t>
      </w:r>
      <w:r w:rsidRPr="0032079D">
        <w:rPr>
          <w:rFonts w:ascii="Times New Roman" w:hAnsi="Times New Roman" w:cs="Times New Roman"/>
          <w:sz w:val="24"/>
          <w:szCs w:val="24"/>
        </w:rPr>
        <w:t xml:space="preserve"> ite</w:t>
      </w:r>
      <w:r w:rsidR="00F34189" w:rsidRPr="0032079D">
        <w:rPr>
          <w:rFonts w:ascii="Times New Roman" w:hAnsi="Times New Roman" w:cs="Times New Roman"/>
          <w:sz w:val="24"/>
          <w:szCs w:val="24"/>
        </w:rPr>
        <w:t>ns</w:t>
      </w:r>
      <w:r w:rsidRPr="0032079D">
        <w:rPr>
          <w:rFonts w:ascii="Times New Roman" w:hAnsi="Times New Roman" w:cs="Times New Roman"/>
          <w:sz w:val="24"/>
          <w:szCs w:val="24"/>
        </w:rPr>
        <w:t xml:space="preserve"> </w:t>
      </w:r>
      <w:r w:rsidR="00F34189" w:rsidRPr="0032079D">
        <w:rPr>
          <w:rFonts w:ascii="Times New Roman" w:hAnsi="Times New Roman" w:cs="Times New Roman"/>
          <w:sz w:val="24"/>
          <w:szCs w:val="24"/>
        </w:rPr>
        <w:t>anteriores</w:t>
      </w:r>
      <w:r w:rsidRPr="0032079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00000041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7D0C06" w:rsidRPr="0032079D">
        <w:rPr>
          <w:rFonts w:ascii="Times New Roman" w:hAnsi="Times New Roman" w:cs="Times New Roman"/>
          <w:sz w:val="24"/>
          <w:szCs w:val="24"/>
        </w:rPr>
        <w:t>4</w:t>
      </w:r>
      <w:r w:rsidRPr="0032079D">
        <w:rPr>
          <w:rFonts w:ascii="Times New Roman" w:hAnsi="Times New Roman" w:cs="Times New Roman"/>
          <w:sz w:val="24"/>
          <w:szCs w:val="24"/>
        </w:rPr>
        <w:t xml:space="preserve">.1 O prazo para apresentação do </w:t>
      </w:r>
      <w:r w:rsidR="009A0110" w:rsidRPr="0032079D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32079D">
        <w:rPr>
          <w:rFonts w:ascii="Times New Roman" w:hAnsi="Times New Roman" w:cs="Times New Roman"/>
          <w:sz w:val="24"/>
          <w:szCs w:val="24"/>
        </w:rPr>
        <w:t>será de</w:t>
      </w:r>
      <w:r w:rsidR="009A0110" w:rsidRPr="0032079D">
        <w:rPr>
          <w:rFonts w:ascii="Times New Roman" w:hAnsi="Times New Roman" w:cs="Times New Roman"/>
          <w:sz w:val="24"/>
          <w:szCs w:val="24"/>
        </w:rPr>
        <w:t xml:space="preserve"> 120 dias </w:t>
      </w:r>
      <w:r w:rsidRPr="0032079D">
        <w:rPr>
          <w:rFonts w:ascii="Times New Roman" w:hAnsi="Times New Roman" w:cs="Times New Roman"/>
          <w:sz w:val="24"/>
          <w:szCs w:val="24"/>
        </w:rPr>
        <w:t>contado</w:t>
      </w:r>
      <w:r w:rsidR="009A0110" w:rsidRPr="0032079D">
        <w:rPr>
          <w:rFonts w:ascii="Times New Roman" w:hAnsi="Times New Roman" w:cs="Times New Roman"/>
          <w:sz w:val="24"/>
          <w:szCs w:val="24"/>
        </w:rPr>
        <w:t>s</w:t>
      </w:r>
      <w:r w:rsidRPr="0032079D">
        <w:rPr>
          <w:rFonts w:ascii="Times New Roman" w:hAnsi="Times New Roman" w:cs="Times New Roman"/>
          <w:sz w:val="24"/>
          <w:szCs w:val="24"/>
        </w:rPr>
        <w:t xml:space="preserve"> do recebimento da notificação.</w:t>
      </w:r>
    </w:p>
    <w:p w14:paraId="00000046" w14:textId="7CBC9A93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FC28D0" w:rsidRPr="0032079D">
        <w:rPr>
          <w:rFonts w:ascii="Times New Roman" w:hAnsi="Times New Roman" w:cs="Times New Roman"/>
          <w:sz w:val="24"/>
          <w:szCs w:val="24"/>
        </w:rPr>
        <w:t>5</w:t>
      </w:r>
      <w:r w:rsidRPr="0032079D">
        <w:rPr>
          <w:rFonts w:ascii="Times New Roman" w:hAnsi="Times New Roman" w:cs="Times New Roman"/>
          <w:sz w:val="24"/>
          <w:szCs w:val="24"/>
        </w:rPr>
        <w:t xml:space="preserve"> Na hipótese de o julgamento da prestação de informações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apontar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a necessidade de devolução de recursos, o agente cultural será notificado para que exerça a opção por:</w:t>
      </w:r>
    </w:p>
    <w:p w14:paraId="00000047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00000048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 - apresentação de plano de ações compensatórias;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00000049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</w:t>
      </w:r>
      <w:r w:rsidR="005259B8" w:rsidRPr="0032079D">
        <w:rPr>
          <w:rFonts w:ascii="Times New Roman" w:hAnsi="Times New Roman" w:cs="Times New Roman"/>
          <w:sz w:val="24"/>
          <w:szCs w:val="24"/>
        </w:rPr>
        <w:t>5.1</w:t>
      </w:r>
      <w:r w:rsidRPr="0032079D">
        <w:rPr>
          <w:rFonts w:ascii="Times New Roman" w:hAnsi="Times New Roman" w:cs="Times New Roman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AEE57BD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4E" w14:textId="513575A0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prorrogação de vigência realizada de ofício pela administração pública quando der causa a</w:t>
      </w:r>
      <w:r w:rsidR="007B4602" w:rsidRPr="0032079D">
        <w:rPr>
          <w:rFonts w:ascii="Times New Roman" w:hAnsi="Times New Roman" w:cs="Times New Roman"/>
          <w:sz w:val="24"/>
          <w:szCs w:val="24"/>
        </w:rPr>
        <w:t>o</w:t>
      </w:r>
      <w:r w:rsidRPr="0032079D">
        <w:rPr>
          <w:rFonts w:ascii="Times New Roman" w:hAnsi="Times New Roman" w:cs="Times New Roman"/>
          <w:sz w:val="24"/>
          <w:szCs w:val="24"/>
        </w:rPr>
        <w:t xml:space="preserve"> atraso na liberação de recursos;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14:paraId="00000052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8.4 As alterações do projeto cujo escopo seja de, no máximo, 20% </w:t>
      </w:r>
      <w:r w:rsidR="000F607B" w:rsidRPr="0032079D">
        <w:rPr>
          <w:rFonts w:ascii="Times New Roman" w:hAnsi="Times New Roman" w:cs="Times New Roman"/>
          <w:sz w:val="24"/>
          <w:szCs w:val="24"/>
        </w:rPr>
        <w:t xml:space="preserve">do valor total </w:t>
      </w:r>
      <w:r w:rsidRPr="0032079D">
        <w:rPr>
          <w:rFonts w:ascii="Times New Roman" w:hAnsi="Times New Roman" w:cs="Times New Roman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, poderá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ser realizado apostilamento.</w:t>
      </w:r>
    </w:p>
    <w:p w14:paraId="5520C438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7" w14:textId="451F1977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32079D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32079D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Pr="0032079D" w:rsidRDefault="00D4053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computado no cálculo de valores a devolver, com atualização monetária.</w:t>
      </w:r>
    </w:p>
    <w:p w14:paraId="271D9903" w14:textId="16A89A08" w:rsidR="000F607B" w:rsidRPr="0032079D" w:rsidRDefault="00D4053C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9.</w:t>
      </w:r>
      <w:r w:rsidR="00562CBD" w:rsidRPr="0032079D">
        <w:rPr>
          <w:rFonts w:ascii="Times New Roman" w:hAnsi="Times New Roman" w:cs="Times New Roman"/>
          <w:sz w:val="24"/>
          <w:szCs w:val="24"/>
        </w:rPr>
        <w:t>3</w:t>
      </w:r>
      <w:r w:rsidRPr="0032079D">
        <w:rPr>
          <w:rFonts w:ascii="Times New Roman" w:hAnsi="Times New Roman" w:cs="Times New Roman"/>
          <w:sz w:val="24"/>
          <w:szCs w:val="24"/>
        </w:rPr>
        <w:t xml:space="preserve"> Os bens permanentes adquiridos, produzidos ou transformados em decorrência da execução da ação cultural fomentada serão de titularidade </w:t>
      </w:r>
      <w:r w:rsidR="00562CBD" w:rsidRPr="0032079D">
        <w:rPr>
          <w:rFonts w:ascii="Times New Roman" w:hAnsi="Times New Roman" w:cs="Times New Roman"/>
          <w:sz w:val="24"/>
          <w:szCs w:val="24"/>
        </w:rPr>
        <w:t>da SECRETARIA DE EDUCAÇÃO, CULTURA E DESPORTO/DEPARTAMENTO DA CULTURA.</w:t>
      </w:r>
    </w:p>
    <w:p w14:paraId="5D4A9CC9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B" w14:textId="651477F3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32079D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77777777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3E5B0673" w14:textId="77777777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32079D" w:rsidRDefault="000E40BF" w:rsidP="00734AB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III - </w:t>
      </w:r>
      <w:r w:rsidRPr="0032079D">
        <w:rPr>
          <w:rFonts w:ascii="Times New Roman" w:eastAsiaTheme="minorHAnsi" w:hAnsi="Times New Roman" w:cs="Times New Roman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32079D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gramEnd"/>
    </w:p>
    <w:p w14:paraId="0AA9437E" w14:textId="77777777" w:rsidR="000E40BF" w:rsidRPr="0032079D" w:rsidRDefault="000E40BF" w:rsidP="00734AB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IV -</w:t>
      </w:r>
      <w:r w:rsidRPr="0032079D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25C318E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10.</w:t>
      </w:r>
      <w:r w:rsidR="00C16518" w:rsidRPr="0032079D">
        <w:rPr>
          <w:rFonts w:ascii="Times New Roman" w:hAnsi="Times New Roman" w:cs="Times New Roman"/>
          <w:sz w:val="24"/>
          <w:szCs w:val="24"/>
        </w:rPr>
        <w:t>2</w:t>
      </w:r>
      <w:r w:rsidRPr="0032079D">
        <w:rPr>
          <w:rFonts w:ascii="Times New Roman" w:hAnsi="Times New Roman" w:cs="Times New Roman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10.</w:t>
      </w:r>
      <w:r w:rsidR="00C16518" w:rsidRPr="0032079D">
        <w:rPr>
          <w:rFonts w:ascii="Times New Roman" w:hAnsi="Times New Roman" w:cs="Times New Roman"/>
          <w:sz w:val="24"/>
          <w:szCs w:val="24"/>
        </w:rPr>
        <w:t>3</w:t>
      </w:r>
      <w:r w:rsidRPr="0032079D">
        <w:rPr>
          <w:rFonts w:ascii="Times New Roman" w:hAnsi="Times New Roman" w:cs="Times New Roman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760DD85C" w:rsidR="000E40BF" w:rsidRPr="0032079D" w:rsidRDefault="000E40BF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10.</w:t>
      </w:r>
      <w:r w:rsidR="00C16518" w:rsidRPr="0032079D">
        <w:rPr>
          <w:rFonts w:ascii="Times New Roman" w:hAnsi="Times New Roman" w:cs="Times New Roman"/>
          <w:sz w:val="24"/>
          <w:szCs w:val="24"/>
        </w:rPr>
        <w:t>4</w:t>
      </w:r>
      <w:r w:rsidRPr="0032079D">
        <w:rPr>
          <w:rFonts w:ascii="Times New Roman" w:hAnsi="Times New Roman" w:cs="Times New Roman"/>
          <w:sz w:val="24"/>
          <w:szCs w:val="24"/>
        </w:rPr>
        <w:t xml:space="preserve"> Outras situações relativas à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poderão ser </w:t>
      </w:r>
      <w:r w:rsidR="000F607B" w:rsidRPr="0032079D">
        <w:rPr>
          <w:rFonts w:ascii="Times New Roman" w:hAnsi="Times New Roman" w:cs="Times New Roman"/>
          <w:sz w:val="24"/>
          <w:szCs w:val="24"/>
        </w:rPr>
        <w:t>negociada</w:t>
      </w:r>
      <w:r w:rsidR="000D05DE" w:rsidRPr="0032079D">
        <w:rPr>
          <w:rFonts w:ascii="Times New Roman" w:hAnsi="Times New Roman" w:cs="Times New Roman"/>
          <w:sz w:val="24"/>
          <w:szCs w:val="24"/>
        </w:rPr>
        <w:t>s</w:t>
      </w:r>
      <w:r w:rsidRPr="0032079D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17794E22" w14:textId="77777777" w:rsidR="00B33E98" w:rsidRPr="0032079D" w:rsidRDefault="00B33E98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6" w14:textId="126DC05C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. MONITORAMENTO E CONTROLE DE RESULTADOS </w:t>
      </w:r>
    </w:p>
    <w:p w14:paraId="2BE7D777" w14:textId="77777777" w:rsidR="008A6923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sz w:val="24"/>
          <w:szCs w:val="24"/>
        </w:rPr>
        <w:t>1</w:t>
      </w:r>
      <w:r w:rsidRPr="0032079D">
        <w:rPr>
          <w:rFonts w:ascii="Times New Roman" w:hAnsi="Times New Roman" w:cs="Times New Roman"/>
          <w:sz w:val="24"/>
          <w:szCs w:val="24"/>
        </w:rPr>
        <w:t xml:space="preserve">.1 </w:t>
      </w:r>
      <w:r w:rsidR="008A6923" w:rsidRPr="0032079D">
        <w:rPr>
          <w:rFonts w:ascii="Times New Roman" w:hAnsi="Times New Roman" w:cs="Times New Roman"/>
          <w:sz w:val="24"/>
          <w:szCs w:val="24"/>
        </w:rPr>
        <w:t>O Monitoramento das ações será realizado por meio de uma Comissão formada por Técnicos do Departamento da Cultura e Secretaria da Educação, Cultura e Desporto de Senador Pompeu através de Relatórios contendo dados para aferição dos resultados do objeto compactuado.</w:t>
      </w:r>
    </w:p>
    <w:p w14:paraId="487BAFAD" w14:textId="189BCBD8" w:rsidR="008A6923" w:rsidRPr="0032079D" w:rsidRDefault="008A6923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11.2 Os procedimentos de monitoramentos e avaliação dos projetos culturais contemplados, assim como prestação de informação à administração pública, observarão o Decreto 11.453/2023 (Decreto de Fomento), que dispõe sobre os mecanismos de fomento do sistema de financiamento à cultura, observados às exigências legais de simplificação e de foco no cumprimento do objeto.</w:t>
      </w:r>
    </w:p>
    <w:p w14:paraId="0C96415F" w14:textId="77777777" w:rsidR="008A6923" w:rsidRPr="0032079D" w:rsidRDefault="008A6923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8" w14:textId="7841BA55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. VIGÊNCIA </w:t>
      </w:r>
    </w:p>
    <w:p w14:paraId="00000069" w14:textId="6F1B34F5" w:rsidR="003F0A79" w:rsidRPr="0032079D" w:rsidRDefault="00B1033D" w:rsidP="00734AB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sz w:val="24"/>
          <w:szCs w:val="24"/>
        </w:rPr>
        <w:t>2</w:t>
      </w:r>
      <w:r w:rsidRPr="0032079D">
        <w:rPr>
          <w:rFonts w:ascii="Times New Roman" w:hAnsi="Times New Roman" w:cs="Times New Roman"/>
          <w:sz w:val="24"/>
          <w:szCs w:val="24"/>
        </w:rPr>
        <w:t xml:space="preserve">.1 </w:t>
      </w:r>
      <w:r w:rsidR="008A6923" w:rsidRPr="0032079D">
        <w:rPr>
          <w:rFonts w:ascii="Times New Roman" w:hAnsi="Times New Roman" w:cs="Times New Roman"/>
          <w:sz w:val="24"/>
          <w:szCs w:val="24"/>
        </w:rPr>
        <w:t>A vigência deste instrumento terá início na data de assinatura das partes, com duração de 12 meses, podendo ser prorrogado conforme previsto em Lei.</w:t>
      </w:r>
    </w:p>
    <w:p w14:paraId="0000006A" w14:textId="1BE7BB44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. PUBLICAÇÃO </w:t>
      </w:r>
    </w:p>
    <w:p w14:paraId="08252AB2" w14:textId="77777777" w:rsidR="008A6923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sz w:val="24"/>
          <w:szCs w:val="24"/>
        </w:rPr>
        <w:t>3</w:t>
      </w:r>
      <w:r w:rsidRPr="0032079D">
        <w:rPr>
          <w:rFonts w:ascii="Times New Roman" w:hAnsi="Times New Roman" w:cs="Times New Roman"/>
          <w:sz w:val="24"/>
          <w:szCs w:val="24"/>
        </w:rPr>
        <w:t xml:space="preserve">.1 </w:t>
      </w:r>
      <w:r w:rsidR="008A6923" w:rsidRPr="0032079D">
        <w:rPr>
          <w:rFonts w:ascii="Times New Roman" w:hAnsi="Times New Roman" w:cs="Times New Roman"/>
          <w:sz w:val="24"/>
          <w:szCs w:val="24"/>
        </w:rPr>
        <w:t>O Extrato do Termo de Execução Cultural será publicado no Diário Oficial do Município.</w:t>
      </w:r>
    </w:p>
    <w:p w14:paraId="1EA06E1E" w14:textId="77777777" w:rsidR="00B33E98" w:rsidRPr="0032079D" w:rsidRDefault="00B33E98" w:rsidP="0073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C" w14:textId="35F1F713" w:rsidR="003F0A79" w:rsidRPr="0032079D" w:rsidRDefault="00B1033D" w:rsidP="00734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079D">
        <w:rPr>
          <w:rFonts w:ascii="Times New Roman" w:hAnsi="Times New Roman" w:cs="Times New Roman"/>
          <w:b/>
          <w:bCs/>
          <w:sz w:val="24"/>
          <w:szCs w:val="24"/>
        </w:rPr>
        <w:t xml:space="preserve">. FORO </w:t>
      </w:r>
    </w:p>
    <w:p w14:paraId="0000006D" w14:textId="0D23AA78" w:rsidR="003F0A79" w:rsidRPr="0032079D" w:rsidRDefault="00B1033D" w:rsidP="00734AB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1</w:t>
      </w:r>
      <w:r w:rsidR="00E40F16" w:rsidRPr="0032079D">
        <w:rPr>
          <w:rFonts w:ascii="Times New Roman" w:hAnsi="Times New Roman" w:cs="Times New Roman"/>
          <w:sz w:val="24"/>
          <w:szCs w:val="24"/>
        </w:rPr>
        <w:t>4</w:t>
      </w:r>
      <w:r w:rsidRPr="0032079D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32079D">
        <w:rPr>
          <w:rFonts w:ascii="Times New Roman" w:hAnsi="Times New Roman" w:cs="Times New Roman"/>
          <w:sz w:val="24"/>
          <w:szCs w:val="24"/>
        </w:rPr>
        <w:t xml:space="preserve"> eleito o Foro de </w:t>
      </w:r>
      <w:r w:rsidR="00562CBD" w:rsidRPr="0032079D">
        <w:rPr>
          <w:rFonts w:ascii="Times New Roman" w:hAnsi="Times New Roman" w:cs="Times New Roman"/>
          <w:sz w:val="24"/>
          <w:szCs w:val="24"/>
        </w:rPr>
        <w:t>Senador Pompeu-CE</w:t>
      </w:r>
      <w:r w:rsidRPr="0032079D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32079D" w:rsidRDefault="003F0A79" w:rsidP="00734AB5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6AB7D60D" w14:textId="77777777" w:rsidR="00083796" w:rsidRPr="0032079D" w:rsidRDefault="00083796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000070" w14:textId="05ECDBC5" w:rsidR="003F0A79" w:rsidRPr="0032079D" w:rsidRDefault="00B33E98" w:rsidP="00734AB5">
      <w:pPr>
        <w:jc w:val="right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Senador Pompeu-CE, ____de fevereiro de 2025.</w:t>
      </w:r>
    </w:p>
    <w:p w14:paraId="4C24C80C" w14:textId="77777777" w:rsidR="00083796" w:rsidRPr="0032079D" w:rsidRDefault="00083796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03E728" w14:textId="77777777" w:rsidR="00083796" w:rsidRPr="0032079D" w:rsidRDefault="00083796" w:rsidP="00734AB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676D282" w14:textId="77777777" w:rsidR="00083796" w:rsidRDefault="00083796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415289" w14:textId="77777777" w:rsidR="00734AB5" w:rsidRDefault="00734AB5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082683" w14:textId="77777777" w:rsidR="00734AB5" w:rsidRDefault="00734AB5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D8AEB7" w14:textId="77777777" w:rsidR="00734AB5" w:rsidRDefault="00734AB5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A5A24" w14:textId="77777777" w:rsidR="00734AB5" w:rsidRPr="0032079D" w:rsidRDefault="00734AB5" w:rsidP="00734A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564E2D" w14:textId="042DDE35" w:rsidR="00B33E98" w:rsidRPr="0032079D" w:rsidRDefault="00B33E98" w:rsidP="00734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EACE3D8" w14:textId="17CF7D5F" w:rsidR="00B33E98" w:rsidRPr="0032079D" w:rsidRDefault="00B33E98" w:rsidP="0073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ANTÔNIA IRONEIDE VIDAL PINHEIRO BEZERRA</w:t>
      </w:r>
    </w:p>
    <w:p w14:paraId="56FC4D72" w14:textId="18E32FC9" w:rsidR="00B33E98" w:rsidRPr="0032079D" w:rsidRDefault="00B33E98" w:rsidP="00734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 xml:space="preserve">Secretária de Educação, Cultura e Desporto de Senador </w:t>
      </w:r>
      <w:proofErr w:type="gramStart"/>
      <w:r w:rsidRPr="0032079D">
        <w:rPr>
          <w:rFonts w:ascii="Times New Roman" w:hAnsi="Times New Roman" w:cs="Times New Roman"/>
          <w:sz w:val="24"/>
          <w:szCs w:val="24"/>
        </w:rPr>
        <w:t>Pompeu</w:t>
      </w:r>
      <w:proofErr w:type="gramEnd"/>
    </w:p>
    <w:p w14:paraId="41446A4B" w14:textId="77777777" w:rsidR="00B33E98" w:rsidRDefault="00B33E98" w:rsidP="00734A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0D5F1" w14:textId="77777777" w:rsidR="00734AB5" w:rsidRDefault="00734AB5" w:rsidP="00734A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BC6799" w14:textId="77777777" w:rsidR="00734AB5" w:rsidRDefault="00734AB5" w:rsidP="00734A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F4BBF" w14:textId="77777777" w:rsidR="00734AB5" w:rsidRDefault="00734AB5" w:rsidP="00734A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9BF32" w14:textId="77777777" w:rsidR="00734AB5" w:rsidRPr="0032079D" w:rsidRDefault="00734AB5" w:rsidP="00734A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3B9CA" w14:textId="2AF8A0FF" w:rsidR="00B33E98" w:rsidRPr="0032079D" w:rsidRDefault="00B33E98" w:rsidP="00734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79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0000075" w14:textId="05E75855" w:rsidR="003F0A79" w:rsidRPr="00B33E98" w:rsidRDefault="00083796" w:rsidP="00734AB5">
      <w:pPr>
        <w:jc w:val="center"/>
        <w:rPr>
          <w:b/>
          <w:bCs/>
          <w:sz w:val="24"/>
          <w:szCs w:val="24"/>
        </w:rPr>
      </w:pPr>
      <w:r w:rsidRPr="0032079D">
        <w:rPr>
          <w:rFonts w:ascii="Times New Roman" w:hAnsi="Times New Roman" w:cs="Times New Roman"/>
          <w:b/>
          <w:bCs/>
          <w:sz w:val="24"/>
          <w:szCs w:val="24"/>
        </w:rPr>
        <w:t>ASSINATURA DO AGENTE CULTURAL</w:t>
      </w:r>
    </w:p>
    <w:sectPr w:rsidR="003F0A79" w:rsidRPr="00B33E98" w:rsidSect="0032079D">
      <w:headerReference w:type="default" r:id="rId11"/>
      <w:footerReference w:type="default" r:id="rId12"/>
      <w:pgSz w:w="11909" w:h="16834"/>
      <w:pgMar w:top="1843" w:right="1277" w:bottom="1135" w:left="1134" w:header="720" w:footer="1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8FB77" w14:textId="77777777" w:rsidR="00C77773" w:rsidRDefault="00C77773" w:rsidP="00264109">
      <w:pPr>
        <w:spacing w:line="240" w:lineRule="auto"/>
      </w:pPr>
      <w:r>
        <w:separator/>
      </w:r>
    </w:p>
  </w:endnote>
  <w:endnote w:type="continuationSeparator" w:id="0">
    <w:p w14:paraId="3A5E7C0F" w14:textId="77777777" w:rsidR="00C77773" w:rsidRDefault="00C7777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1237B" w14:textId="39537C92" w:rsidR="00264109" w:rsidRPr="00FB108C" w:rsidRDefault="0032079D" w:rsidP="00FB108C">
    <w:pPr>
      <w:pStyle w:val="Rodap"/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0" locked="0" layoutInCell="1" allowOverlap="1" wp14:anchorId="52DEBC50" wp14:editId="2651B968">
          <wp:simplePos x="0" y="0"/>
          <wp:positionH relativeFrom="margin">
            <wp:posOffset>469265</wp:posOffset>
          </wp:positionH>
          <wp:positionV relativeFrom="paragraph">
            <wp:posOffset>85725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A36F98" wp14:editId="283BBF24">
          <wp:simplePos x="0" y="0"/>
          <wp:positionH relativeFrom="column">
            <wp:posOffset>-459740</wp:posOffset>
          </wp:positionH>
          <wp:positionV relativeFrom="paragraph">
            <wp:posOffset>198755</wp:posOffset>
          </wp:positionV>
          <wp:extent cx="930303" cy="648432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648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2E378" w14:textId="77777777" w:rsidR="00C77773" w:rsidRDefault="00C77773" w:rsidP="00264109">
      <w:pPr>
        <w:spacing w:line="240" w:lineRule="auto"/>
      </w:pPr>
      <w:r>
        <w:separator/>
      </w:r>
    </w:p>
  </w:footnote>
  <w:footnote w:type="continuationSeparator" w:id="0">
    <w:p w14:paraId="510DDE39" w14:textId="77777777" w:rsidR="00C77773" w:rsidRDefault="00C7777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C032" w14:textId="73F488B5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C863704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64306098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4129C"/>
    <w:rsid w:val="00064938"/>
    <w:rsid w:val="00083796"/>
    <w:rsid w:val="0009658D"/>
    <w:rsid w:val="000D05DE"/>
    <w:rsid w:val="000E40BF"/>
    <w:rsid w:val="000F607B"/>
    <w:rsid w:val="00121191"/>
    <w:rsid w:val="00122717"/>
    <w:rsid w:val="00123574"/>
    <w:rsid w:val="00136773"/>
    <w:rsid w:val="00136E7F"/>
    <w:rsid w:val="001456AB"/>
    <w:rsid w:val="0014710F"/>
    <w:rsid w:val="001D6033"/>
    <w:rsid w:val="00261DC1"/>
    <w:rsid w:val="00264109"/>
    <w:rsid w:val="00277E52"/>
    <w:rsid w:val="002C1147"/>
    <w:rsid w:val="002E6613"/>
    <w:rsid w:val="0032079D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2CBD"/>
    <w:rsid w:val="0056792D"/>
    <w:rsid w:val="00665BA8"/>
    <w:rsid w:val="00674A63"/>
    <w:rsid w:val="0070148C"/>
    <w:rsid w:val="0070590E"/>
    <w:rsid w:val="00734AB5"/>
    <w:rsid w:val="00750198"/>
    <w:rsid w:val="00766C10"/>
    <w:rsid w:val="00792B68"/>
    <w:rsid w:val="007A4B51"/>
    <w:rsid w:val="007B4602"/>
    <w:rsid w:val="007D0C06"/>
    <w:rsid w:val="00886A59"/>
    <w:rsid w:val="008A56F1"/>
    <w:rsid w:val="008A6923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33E98"/>
    <w:rsid w:val="00B4424E"/>
    <w:rsid w:val="00B50530"/>
    <w:rsid w:val="00B94EDC"/>
    <w:rsid w:val="00BA0F70"/>
    <w:rsid w:val="00C16518"/>
    <w:rsid w:val="00C71C89"/>
    <w:rsid w:val="00C74DB2"/>
    <w:rsid w:val="00C77773"/>
    <w:rsid w:val="00C96036"/>
    <w:rsid w:val="00CB12D4"/>
    <w:rsid w:val="00CD2641"/>
    <w:rsid w:val="00D37B79"/>
    <w:rsid w:val="00D4053C"/>
    <w:rsid w:val="00D62ABC"/>
    <w:rsid w:val="00D64AF8"/>
    <w:rsid w:val="00DB0946"/>
    <w:rsid w:val="00DB6F7D"/>
    <w:rsid w:val="00DD3248"/>
    <w:rsid w:val="00E23903"/>
    <w:rsid w:val="00E37A4A"/>
    <w:rsid w:val="00E40F16"/>
    <w:rsid w:val="00EE1C50"/>
    <w:rsid w:val="00F13750"/>
    <w:rsid w:val="00F34189"/>
    <w:rsid w:val="00FB108C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2153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Senador</dc:creator>
  <cp:keywords/>
  <cp:lastModifiedBy>usuario</cp:lastModifiedBy>
  <cp:revision>5</cp:revision>
  <cp:lastPrinted>2024-05-20T16:45:00Z</cp:lastPrinted>
  <dcterms:created xsi:type="dcterms:W3CDTF">2025-02-06T15:19:00Z</dcterms:created>
  <dcterms:modified xsi:type="dcterms:W3CDTF">2025-02-06T18:03:00Z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